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62C" w:rsidRDefault="003C562C" w:rsidP="003C562C">
      <w:pPr>
        <w:outlineLvl w:val="2"/>
        <w:rPr>
          <w:rFonts w:ascii="Times New Roman" w:hAnsi="Times New Roman"/>
          <w:b/>
          <w:bCs/>
          <w:color w:val="4F6228" w:themeColor="accent3" w:themeShade="80"/>
          <w:sz w:val="48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C562C">
        <w:rPr>
          <w:rFonts w:ascii="Times New Roman" w:hAnsi="Times New Roman"/>
          <w:b/>
          <w:bCs/>
          <w:color w:val="4F6228" w:themeColor="accent3" w:themeShade="80"/>
          <w:sz w:val="48"/>
          <w:szCs w:val="4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Potato Towers &amp; Living Fence Posts! </w:t>
      </w:r>
    </w:p>
    <w:p w:rsidR="003C562C" w:rsidRPr="003C562C" w:rsidRDefault="003C562C" w:rsidP="003C562C">
      <w:pPr>
        <w:outlineLvl w:val="2"/>
        <w:rPr>
          <w:rFonts w:ascii="Arial" w:hAnsi="Arial" w:cs="Arial"/>
          <w:color w:val="000000"/>
          <w:sz w:val="22"/>
          <w:szCs w:val="20"/>
        </w:rPr>
      </w:pPr>
      <w:r w:rsidRPr="003C562C">
        <w:rPr>
          <w:rFonts w:ascii="Arial" w:hAnsi="Arial" w:cs="Arial"/>
          <w:color w:val="000000"/>
          <w:sz w:val="22"/>
          <w:szCs w:val="20"/>
        </w:rPr>
        <w:t>When I was living in southern Mexico a few years back, there were many things that fascinated me about their methods of agriculture... it often displayed a simple, straight-</w:t>
      </w:r>
      <w:r w:rsidR="005B3A65" w:rsidRPr="003C562C">
        <w:rPr>
          <w:rFonts w:ascii="Arial" w:hAnsi="Arial" w:cs="Arial"/>
          <w:color w:val="000000"/>
          <w:sz w:val="22"/>
          <w:szCs w:val="20"/>
        </w:rPr>
        <w:t>forward</w:t>
      </w:r>
      <w:r w:rsidRPr="003C562C">
        <w:rPr>
          <w:rFonts w:ascii="Arial" w:hAnsi="Arial" w:cs="Arial"/>
          <w:color w:val="000000"/>
          <w:sz w:val="22"/>
          <w:szCs w:val="20"/>
        </w:rPr>
        <w:t xml:space="preserve"> and low energy/resource input methodology.  One example of this that fascinated me to no end was the use of a specific type of tree (don't ask the species, I couldn't remember even if faced with a firing squad!), which they planted in the ground and used as fence posts.  I remember one too many days as a child installing barb wire fences on our family farm, which required the use of excessive brute force and a pile driver, or a bobcat/tractor.  In contrast, the low tech approach to creating a living fence post entailed sawing off a branch from a living tree, and sticking it in the ground.  The branch would root itself out, and then the fence was attached to the very solid small tree.  Eloquent indeed.</w:t>
      </w:r>
      <w:r w:rsidRPr="003C562C">
        <w:rPr>
          <w:rFonts w:ascii="Arial" w:hAnsi="Arial" w:cs="Arial"/>
          <w:color w:val="000000"/>
          <w:sz w:val="22"/>
          <w:szCs w:val="20"/>
        </w:rPr>
        <w:br/>
      </w:r>
      <w:r w:rsidRPr="003C562C">
        <w:rPr>
          <w:rFonts w:ascii="Arial" w:hAnsi="Arial" w:cs="Arial"/>
          <w:color w:val="000000"/>
          <w:sz w:val="22"/>
          <w:szCs w:val="20"/>
        </w:rPr>
        <w:br/>
        <w:t>As I pondered the need to create fence posts on the Growing Lot site, I did not relish the idea of pounding metal stakes or rebar through the asphalt of the old parking lot.  I turned it over in my mind, and like all good composting processes, it eventually produced black gold!  I decided to create potato towers as living fence posts.  This is a multi-functional element - and multi-functionality is a key component of Permaculture design.  Not only does it act as a fence post, it allows me to grow a significant amount of food in a small space (think vertical!), and also add beauty.  What is a potato tower you say, and how in the world do you make one?  Well, follow me, and I will lead you down the proverbial rabbit hole to 'tater land...</w:t>
      </w:r>
      <w:r w:rsidRPr="003C562C">
        <w:rPr>
          <w:rFonts w:ascii="Arial" w:hAnsi="Arial" w:cs="Arial"/>
          <w:color w:val="000000"/>
          <w:sz w:val="22"/>
          <w:szCs w:val="20"/>
        </w:rPr>
        <w:br/>
      </w:r>
      <w:r w:rsidRPr="003C562C">
        <w:rPr>
          <w:rFonts w:ascii="Arial" w:hAnsi="Arial" w:cs="Arial"/>
          <w:color w:val="000000"/>
          <w:szCs w:val="20"/>
        </w:rPr>
        <w:br/>
      </w: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Step 1:  Resources</w:t>
      </w:r>
      <w:r w:rsidR="000649EC" w:rsidRPr="000649E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 </w:t>
      </w:r>
      <w:r w:rsidR="000649EC">
        <w:rPr>
          <w:rFonts w:ascii="Arial" w:hAnsi="Arial" w:cs="Arial"/>
          <w:b/>
          <w:bCs/>
          <w:color w:val="000000"/>
          <w:sz w:val="22"/>
          <w:szCs w:val="20"/>
        </w:rPr>
        <w:t xml:space="preserve">- </w:t>
      </w:r>
      <w:r w:rsidRPr="003C562C">
        <w:rPr>
          <w:rFonts w:ascii="Arial" w:hAnsi="Arial" w:cs="Arial"/>
          <w:color w:val="000000"/>
          <w:sz w:val="22"/>
          <w:szCs w:val="20"/>
        </w:rPr>
        <w:t>Here is a list of resources you should have on hand:</w:t>
      </w:r>
    </w:p>
    <w:p w:rsidR="003C562C" w:rsidRPr="003C562C" w:rsidRDefault="003C562C" w:rsidP="000649EC">
      <w:pPr>
        <w:numPr>
          <w:ilvl w:val="0"/>
          <w:numId w:val="1"/>
        </w:numPr>
        <w:spacing w:before="80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3 to 4' tall Wire fencing - something with sufficient gauge to retain its form, and be used for a few years,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Wire cutters,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Some sort of twisty tie or pliable metal, 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Straw or hay,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Pure compost (no manure! not even composted!!),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Water source,</w:t>
      </w:r>
    </w:p>
    <w:p w:rsidR="003C562C" w:rsidRPr="003C562C" w:rsidRDefault="003C562C" w:rsidP="003C562C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Potatoes (go for a mix, prettier that way),</w:t>
      </w:r>
    </w:p>
    <w:p w:rsidR="003C562C" w:rsidRPr="003C562C" w:rsidRDefault="003C562C" w:rsidP="003C562C">
      <w:pPr>
        <w:spacing w:after="240"/>
        <w:rPr>
          <w:rFonts w:ascii="Arial" w:hAnsi="Arial" w:cs="Arial"/>
          <w:color w:val="984806" w:themeColor="accent6" w:themeShade="80"/>
          <w:szCs w:val="20"/>
        </w:rPr>
      </w:pP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Step 2:  Create the frame</w:t>
      </w:r>
    </w:p>
    <w:p w:rsidR="00094E4F" w:rsidRDefault="000649EC" w:rsidP="00094E4F">
      <w:pPr>
        <w:ind w:left="3420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noProof/>
          <w:color w:val="94650E"/>
          <w:sz w:val="22"/>
          <w:szCs w:val="20"/>
        </w:rPr>
        <w:drawing>
          <wp:anchor distT="0" distB="0" distL="114300" distR="114300" simplePos="0" relativeHeight="251660288" behindDoc="0" locked="0" layoutInCell="1" allowOverlap="1" wp14:anchorId="2658CE10" wp14:editId="37E60624">
            <wp:simplePos x="0" y="0"/>
            <wp:positionH relativeFrom="column">
              <wp:posOffset>75156</wp:posOffset>
            </wp:positionH>
            <wp:positionV relativeFrom="paragraph">
              <wp:posOffset>40588</wp:posOffset>
            </wp:positionV>
            <wp:extent cx="1941534" cy="2329841"/>
            <wp:effectExtent l="0" t="0" r="1905" b="0"/>
            <wp:wrapNone/>
            <wp:docPr id="1" name="Picture 1" descr="http://1.bp.blogspot.com/_c7MWhLfwPGE/TBf8zcfuC9I/AAAAAAAAAZY/c48bQu7qNGg/s320/100_0584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c7MWhLfwPGE/TBf8zcfuC9I/AAAAAAAAAZY/c48bQu7qNGg/s320/100_0584+%28Mobile%29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494" cy="2333394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color w:val="000000"/>
          <w:szCs w:val="20"/>
        </w:rPr>
        <w:t xml:space="preserve">Use the wire cutters to cut out a section of the fence to create a cylinder container, about 2.5 to 3 </w:t>
      </w:r>
      <w:proofErr w:type="spellStart"/>
      <w:r w:rsidR="003C562C" w:rsidRPr="003C562C">
        <w:rPr>
          <w:rFonts w:ascii="Arial" w:hAnsi="Arial" w:cs="Arial"/>
          <w:color w:val="000000"/>
          <w:szCs w:val="20"/>
        </w:rPr>
        <w:t>ft</w:t>
      </w:r>
      <w:proofErr w:type="spellEnd"/>
      <w:r w:rsidR="003C562C" w:rsidRPr="003C562C">
        <w:rPr>
          <w:rFonts w:ascii="Arial" w:hAnsi="Arial" w:cs="Arial"/>
          <w:color w:val="000000"/>
          <w:szCs w:val="20"/>
        </w:rPr>
        <w:t xml:space="preserve"> in diameter.  I personally find that a 4' tall, 14 gauge fence works well.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  <w:t xml:space="preserve">Use </w:t>
      </w:r>
      <w:proofErr w:type="gramStart"/>
      <w:r w:rsidR="003C562C" w:rsidRPr="003C562C">
        <w:rPr>
          <w:rFonts w:ascii="Arial" w:hAnsi="Arial" w:cs="Arial"/>
          <w:color w:val="000000"/>
          <w:szCs w:val="20"/>
        </w:rPr>
        <w:t>either a</w:t>
      </w:r>
      <w:proofErr w:type="gramEnd"/>
      <w:r w:rsidR="003C562C" w:rsidRPr="003C562C">
        <w:rPr>
          <w:rFonts w:ascii="Arial" w:hAnsi="Arial" w:cs="Arial"/>
          <w:color w:val="000000"/>
          <w:szCs w:val="20"/>
        </w:rPr>
        <w:t xml:space="preserve"> twisty tie, a piece of metal wire, or a pipe cleaner to tie the fence ends together.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  <w:t>The end product would look something like the bin to the left.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  <w:t>Then collect your compost.  I tend to like a clean (meaning no rocks, plastics, etc.) leaf compost, which doesn't have a lot of large woody chunks.</w:t>
      </w:r>
    </w:p>
    <w:p w:rsidR="00094E4F" w:rsidRDefault="00094E4F" w:rsidP="00094E4F">
      <w:pPr>
        <w:ind w:left="3420"/>
        <w:rPr>
          <w:rFonts w:ascii="Arial" w:hAnsi="Arial" w:cs="Arial"/>
          <w:color w:val="000000"/>
          <w:szCs w:val="20"/>
        </w:rPr>
      </w:pPr>
    </w:p>
    <w:p w:rsidR="003C562C" w:rsidRPr="003C562C" w:rsidRDefault="003C562C" w:rsidP="00B31613">
      <w:pPr>
        <w:spacing w:after="240"/>
        <w:rPr>
          <w:rFonts w:ascii="Arial" w:hAnsi="Arial" w:cs="Arial"/>
          <w:b/>
          <w:color w:val="984806" w:themeColor="accent6" w:themeShade="80"/>
        </w:rPr>
      </w:pPr>
      <w:r w:rsidRPr="003C562C">
        <w:rPr>
          <w:rFonts w:ascii="Arial" w:hAnsi="Arial" w:cs="Arial"/>
          <w:b/>
          <w:bCs/>
          <w:color w:val="984806" w:themeColor="accent6" w:themeShade="80"/>
        </w:rPr>
        <w:lastRenderedPageBreak/>
        <w:t>3.  Create the first layer</w:t>
      </w:r>
    </w:p>
    <w:p w:rsidR="000649EC" w:rsidRDefault="008F480D" w:rsidP="008F480D">
      <w:pPr>
        <w:ind w:left="3600"/>
        <w:rPr>
          <w:rFonts w:ascii="Arial" w:hAnsi="Arial" w:cs="Arial"/>
          <w:b/>
          <w:bCs/>
          <w:color w:val="000000"/>
          <w:sz w:val="20"/>
          <w:szCs w:val="20"/>
        </w:rPr>
      </w:pPr>
      <w:r w:rsidRPr="003C562C">
        <w:rPr>
          <w:rFonts w:ascii="Arial" w:hAnsi="Arial" w:cs="Arial"/>
          <w:noProof/>
          <w:color w:val="94650E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7E6262C" wp14:editId="235326E9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2054225" cy="2742565"/>
            <wp:effectExtent l="0" t="0" r="3175" b="635"/>
            <wp:wrapNone/>
            <wp:docPr id="3" name="Picture 3" descr="http://4.bp.blogspot.com/_c7MWhLfwPGE/TBgABG0RMnI/AAAAAAAAAZg/1tL-to0RpEs/s320/100_0590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4.bp.blogspot.com/_c7MWhLfwPGE/TBgABG0RMnI/AAAAAAAAAZg/1tL-to0RpEs/s320/100_0590+%28Mobile%29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274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color w:val="000000"/>
          <w:szCs w:val="20"/>
        </w:rPr>
        <w:t xml:space="preserve">I personally like to use straw to create a barrier inside the bin to both help keep in the compost, and to reduce water-loss due to evaporation.  </w:t>
      </w:r>
      <w:proofErr w:type="gramStart"/>
      <w:r w:rsidR="003C562C" w:rsidRPr="003C562C">
        <w:rPr>
          <w:rFonts w:ascii="Arial" w:hAnsi="Arial" w:cs="Arial"/>
          <w:color w:val="000000"/>
          <w:szCs w:val="20"/>
        </w:rPr>
        <w:t>Though it can be done without the straw, just make sure to use a fence with smaller holes to keep the compost from spilling out.</w:t>
      </w:r>
      <w:proofErr w:type="gramEnd"/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  <w:t>I first lay down a 2-3" layer of straw on the bottom then create a 'bird nest' inside the bin.  The straw naturally supports itself up the sides as you spread it, leaving a large central area for the compost.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  <w:t xml:space="preserve">Next, shovel in the compost.  I aim to put in my first layer of potatoes about 1 </w:t>
      </w:r>
      <w:proofErr w:type="spellStart"/>
      <w:r w:rsidR="003C562C" w:rsidRPr="003C562C">
        <w:rPr>
          <w:rFonts w:ascii="Arial" w:hAnsi="Arial" w:cs="Arial"/>
          <w:color w:val="000000"/>
          <w:szCs w:val="20"/>
        </w:rPr>
        <w:t>ft</w:t>
      </w:r>
      <w:proofErr w:type="spellEnd"/>
      <w:r w:rsidR="003C562C" w:rsidRPr="003C562C">
        <w:rPr>
          <w:rFonts w:ascii="Arial" w:hAnsi="Arial" w:cs="Arial"/>
          <w:color w:val="000000"/>
          <w:szCs w:val="20"/>
        </w:rPr>
        <w:t xml:space="preserve"> above the ground, allowing the bottom layer of potatoes plenty of room to form potatoes.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Cs w:val="20"/>
        </w:rPr>
        <w:br/>
      </w:r>
    </w:p>
    <w:p w:rsidR="003C562C" w:rsidRPr="003C562C" w:rsidRDefault="003C562C" w:rsidP="000649EC">
      <w:pPr>
        <w:rPr>
          <w:rFonts w:ascii="Arial" w:hAnsi="Arial" w:cs="Arial"/>
          <w:b/>
          <w:color w:val="000000"/>
          <w:sz w:val="20"/>
          <w:szCs w:val="20"/>
        </w:rPr>
      </w:pP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Step 4:  Lay-down potato layer and water in... </w:t>
      </w:r>
      <w:proofErr w:type="gramStart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thoroughly</w:t>
      </w:r>
      <w:proofErr w:type="gramEnd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!</w:t>
      </w:r>
    </w:p>
    <w:p w:rsidR="003C562C" w:rsidRPr="003C562C" w:rsidRDefault="003C562C" w:rsidP="003C562C">
      <w:pPr>
        <w:jc w:val="center"/>
        <w:rPr>
          <w:rFonts w:ascii="Arial" w:hAnsi="Arial" w:cs="Arial"/>
          <w:color w:val="000000"/>
          <w:sz w:val="20"/>
          <w:szCs w:val="20"/>
        </w:rPr>
      </w:pPr>
    </w:p>
    <w:p w:rsidR="003C562C" w:rsidRPr="003C562C" w:rsidRDefault="00B31613" w:rsidP="000649EC">
      <w:pPr>
        <w:spacing w:after="240"/>
        <w:rPr>
          <w:rFonts w:ascii="Arial" w:hAnsi="Arial" w:cs="Arial"/>
          <w:color w:val="000000"/>
        </w:rPr>
      </w:pPr>
      <w:r w:rsidRPr="003C562C">
        <w:rPr>
          <w:rFonts w:ascii="Arial" w:hAnsi="Arial" w:cs="Arial"/>
          <w:noProof/>
          <w:color w:val="94650E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4D7AA22F" wp14:editId="74ACD251">
            <wp:simplePos x="0" y="0"/>
            <wp:positionH relativeFrom="column">
              <wp:posOffset>-327660</wp:posOffset>
            </wp:positionH>
            <wp:positionV relativeFrom="paragraph">
              <wp:posOffset>314960</wp:posOffset>
            </wp:positionV>
            <wp:extent cx="2608580" cy="1953895"/>
            <wp:effectExtent l="3492" t="0" r="4763" b="4762"/>
            <wp:wrapTight wrapText="bothSides">
              <wp:wrapPolygon edited="0">
                <wp:start x="29" y="21639"/>
                <wp:lineTo x="21482" y="21639"/>
                <wp:lineTo x="21482" y="158"/>
                <wp:lineTo x="29" y="158"/>
                <wp:lineTo x="29" y="21639"/>
              </wp:wrapPolygon>
            </wp:wrapTight>
            <wp:docPr id="4" name="Picture 4" descr="http://2.bp.blogspot.com/_c7MWhLfwPGE/TBgCHyOsdCI/AAAAAAAAAZo/_oyKGltd7jk/s320/100_0591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_c7MWhLfwPGE/TBgCHyOsdCI/AAAAAAAAAZo/_oyKGltd7jk/s320/100_0591+%28Mobile%29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08580" cy="195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color w:val="000000"/>
        </w:rPr>
        <w:t>Lay the potatoes about every 5-6" along the very outside of the bin.  They can be literally right next to the straw layer, with the eyes pointed out.  (See picture to left for an idea.) </w:t>
      </w:r>
      <w:r w:rsidR="003C562C" w:rsidRPr="003C562C">
        <w:rPr>
          <w:rFonts w:ascii="Arial" w:hAnsi="Arial" w:cs="Arial"/>
          <w:color w:val="000000"/>
        </w:rPr>
        <w:br/>
        <w:t xml:space="preserve">----------------------------------------------------- </w:t>
      </w:r>
      <w:r w:rsidR="003C562C" w:rsidRPr="003C562C">
        <w:rPr>
          <w:rFonts w:ascii="Arial" w:hAnsi="Arial" w:cs="Arial"/>
          <w:color w:val="000000"/>
        </w:rPr>
        <w:br/>
      </w:r>
      <w:r w:rsidR="003C562C" w:rsidRPr="003C562C">
        <w:rPr>
          <w:rFonts w:ascii="Arial" w:hAnsi="Arial" w:cs="Arial"/>
          <w:b/>
          <w:bCs/>
          <w:i/>
          <w:iCs/>
          <w:color w:val="000000"/>
        </w:rPr>
        <w:t>A note about potatoes</w:t>
      </w:r>
      <w:proofErr w:type="gramStart"/>
      <w:r w:rsidR="003C562C" w:rsidRPr="003C562C">
        <w:rPr>
          <w:rFonts w:ascii="Arial" w:hAnsi="Arial" w:cs="Arial"/>
          <w:b/>
          <w:bCs/>
          <w:i/>
          <w:iCs/>
          <w:color w:val="000000"/>
        </w:rPr>
        <w:t>:</w:t>
      </w:r>
      <w:proofErr w:type="gramEnd"/>
      <w:r w:rsidR="003C562C" w:rsidRPr="003C562C">
        <w:rPr>
          <w:rFonts w:ascii="Arial" w:hAnsi="Arial" w:cs="Arial"/>
          <w:color w:val="000000"/>
        </w:rPr>
        <w:br/>
        <w:t>Use certified seed potatoes if possible... they are guaranteed disease free.  Though, I have personally used potatoes from the previous year, and even from the store, and had great success.  Though it's a little like playing Russian (</w:t>
      </w:r>
      <w:proofErr w:type="gramStart"/>
      <w:r w:rsidR="003C562C" w:rsidRPr="003C562C">
        <w:rPr>
          <w:rFonts w:ascii="Arial" w:hAnsi="Arial" w:cs="Arial"/>
          <w:color w:val="000000"/>
        </w:rPr>
        <w:t>..</w:t>
      </w:r>
      <w:proofErr w:type="spellStart"/>
      <w:r w:rsidR="003C562C" w:rsidRPr="003C562C">
        <w:rPr>
          <w:rFonts w:ascii="Arial" w:hAnsi="Arial" w:cs="Arial"/>
          <w:color w:val="000000"/>
        </w:rPr>
        <w:t>er</w:t>
      </w:r>
      <w:proofErr w:type="spellEnd"/>
      <w:proofErr w:type="gramEnd"/>
      <w:r w:rsidR="003C562C" w:rsidRPr="003C562C">
        <w:rPr>
          <w:rFonts w:ascii="Arial" w:hAnsi="Arial" w:cs="Arial"/>
          <w:color w:val="000000"/>
        </w:rPr>
        <w:t xml:space="preserve"> Irish) Roulette.</w:t>
      </w:r>
    </w:p>
    <w:p w:rsidR="00094E4F" w:rsidRDefault="003C562C" w:rsidP="00094E4F">
      <w:pPr>
        <w:spacing w:after="240"/>
        <w:rPr>
          <w:rFonts w:ascii="Arial" w:hAnsi="Arial" w:cs="Arial"/>
          <w:color w:val="000000"/>
        </w:rPr>
      </w:pPr>
      <w:r w:rsidRPr="003C562C">
        <w:rPr>
          <w:rFonts w:ascii="Arial" w:hAnsi="Arial" w:cs="Arial"/>
          <w:color w:val="000000"/>
        </w:rPr>
        <w:t xml:space="preserve">Potatoes only need 1-2 eyes per piece to grow, so feel free to cut up the larger potatoes into 2 or more chunks, at least as big as a golf ball.  The smaller potatoes can be simply planted whole.  Ideally, cut the potatoes 24 </w:t>
      </w:r>
      <w:proofErr w:type="spellStart"/>
      <w:r w:rsidRPr="003C562C">
        <w:rPr>
          <w:rFonts w:ascii="Arial" w:hAnsi="Arial" w:cs="Arial"/>
          <w:color w:val="000000"/>
        </w:rPr>
        <w:t>hrs</w:t>
      </w:r>
      <w:proofErr w:type="spellEnd"/>
      <w:r w:rsidRPr="003C562C">
        <w:rPr>
          <w:rFonts w:ascii="Arial" w:hAnsi="Arial" w:cs="Arial"/>
          <w:color w:val="000000"/>
        </w:rPr>
        <w:t xml:space="preserve"> prior to planting, allowing time for a scab to grow over the cut, thereby reducing disease/rot issues.  Though as a child, we would always cut and plant on the spot, and I always remember having to dig </w:t>
      </w:r>
      <w:r w:rsidRPr="003C562C">
        <w:rPr>
          <w:rFonts w:ascii="Arial" w:hAnsi="Arial" w:cs="Arial"/>
          <w:b/>
          <w:bCs/>
          <w:i/>
          <w:iCs/>
          <w:color w:val="000000"/>
        </w:rPr>
        <w:t>a lot</w:t>
      </w:r>
      <w:r w:rsidRPr="003C562C">
        <w:rPr>
          <w:rFonts w:ascii="Arial" w:hAnsi="Arial" w:cs="Arial"/>
          <w:color w:val="000000"/>
        </w:rPr>
        <w:t xml:space="preserve"> of potatoes in the late summer</w:t>
      </w:r>
      <w:proofErr w:type="gramStart"/>
      <w:r w:rsidRPr="003C562C">
        <w:rPr>
          <w:rFonts w:ascii="Arial" w:hAnsi="Arial" w:cs="Arial"/>
          <w:color w:val="000000"/>
        </w:rPr>
        <w:t>...(</w:t>
      </w:r>
      <w:proofErr w:type="gramEnd"/>
      <w:r w:rsidRPr="003C562C">
        <w:rPr>
          <w:rFonts w:ascii="Arial" w:hAnsi="Arial" w:cs="Arial"/>
          <w:color w:val="000000"/>
        </w:rPr>
        <w:t>where were those child labor laws when you really needed them??)</w:t>
      </w:r>
      <w:r w:rsidRPr="003C562C">
        <w:rPr>
          <w:rFonts w:ascii="Arial" w:hAnsi="Arial" w:cs="Arial"/>
          <w:color w:val="000000"/>
        </w:rPr>
        <w:br/>
      </w:r>
      <w:r w:rsidRPr="003C562C">
        <w:rPr>
          <w:rFonts w:ascii="Arial" w:hAnsi="Arial" w:cs="Arial"/>
          <w:color w:val="000000"/>
        </w:rPr>
        <w:br/>
      </w:r>
      <w:proofErr w:type="gramStart"/>
      <w:r w:rsidRPr="003C562C">
        <w:rPr>
          <w:rFonts w:ascii="Arial" w:hAnsi="Arial" w:cs="Arial"/>
          <w:color w:val="000000"/>
        </w:rPr>
        <w:t>If the potatoes are already sprouting, no worries.</w:t>
      </w:r>
      <w:proofErr w:type="gramEnd"/>
      <w:r w:rsidRPr="003C562C">
        <w:rPr>
          <w:rFonts w:ascii="Arial" w:hAnsi="Arial" w:cs="Arial"/>
          <w:color w:val="000000"/>
        </w:rPr>
        <w:t>  If the sprouts are less than 3-4" long, go ahead and plant them.  Or you can simply break off the sprouts, as they will regrow.  You can actually do this up to 5 times before you start affecting the potatoes ability to grow.  Resilient little suckers for sure!</w:t>
      </w:r>
    </w:p>
    <w:p w:rsidR="00094E4F" w:rsidRDefault="00094E4F" w:rsidP="00094E4F">
      <w:pPr>
        <w:spacing w:after="240"/>
        <w:rPr>
          <w:rFonts w:ascii="Arial" w:hAnsi="Arial" w:cs="Arial"/>
          <w:color w:val="000000"/>
        </w:rPr>
      </w:pPr>
    </w:p>
    <w:p w:rsidR="008F480D" w:rsidRDefault="003C562C" w:rsidP="008F480D">
      <w:pPr>
        <w:spacing w:after="240"/>
        <w:rPr>
          <w:rFonts w:ascii="Arial" w:hAnsi="Arial" w:cs="Arial"/>
          <w:color w:val="000000"/>
        </w:rPr>
      </w:pPr>
      <w:r w:rsidRPr="003C562C">
        <w:rPr>
          <w:rFonts w:ascii="Arial" w:hAnsi="Arial" w:cs="Arial"/>
          <w:color w:val="000000"/>
        </w:rPr>
        <w:t xml:space="preserve">Next, it is important to absolutely soak the compost, as it often is on the drier side of things.  Do this after every potato layer is planted. </w:t>
      </w:r>
    </w:p>
    <w:p w:rsidR="00B31613" w:rsidRDefault="008F480D" w:rsidP="008F480D">
      <w:pPr>
        <w:spacing w:after="240"/>
        <w:ind w:right="3600"/>
        <w:rPr>
          <w:rFonts w:ascii="Arial" w:hAnsi="Arial" w:cs="Arial"/>
          <w:b/>
          <w:bCs/>
          <w:color w:val="000000"/>
        </w:rPr>
      </w:pPr>
      <w:r w:rsidRPr="003C562C">
        <w:rPr>
          <w:rFonts w:ascii="Arial" w:hAnsi="Arial" w:cs="Arial"/>
          <w:noProof/>
          <w:color w:val="94650E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8D980B5" wp14:editId="2B2B7673">
            <wp:simplePos x="0" y="0"/>
            <wp:positionH relativeFrom="column">
              <wp:posOffset>3869742</wp:posOffset>
            </wp:positionH>
            <wp:positionV relativeFrom="paragraph">
              <wp:posOffset>182880</wp:posOffset>
            </wp:positionV>
            <wp:extent cx="1888558" cy="2521753"/>
            <wp:effectExtent l="0" t="0" r="0" b="0"/>
            <wp:wrapNone/>
            <wp:docPr id="5" name="Picture 5" descr="http://3.bp.blogspot.com/_c7MWhLfwPGE/TBgDZo5iiXI/AAAAAAAAAZw/jl6aoYEfWF4/s320/100_0592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3.bp.blogspot.com/_c7MWhLfwPGE/TBgDZo5iiXI/AAAAAAAAAZw/jl6aoYEfWF4/s320/100_0592+%28Mobile%29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558" cy="252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color w:val="000000"/>
        </w:rPr>
        <w:br/>
      </w:r>
      <w:r w:rsidR="003C562C" w:rsidRPr="003C562C">
        <w:rPr>
          <w:rFonts w:ascii="Arial" w:hAnsi="Arial" w:cs="Arial"/>
          <w:b/>
          <w:bCs/>
          <w:color w:val="984806" w:themeColor="accent6" w:themeShade="80"/>
        </w:rPr>
        <w:t>Step 5:</w:t>
      </w:r>
      <w:r w:rsidR="003C562C" w:rsidRPr="003C562C">
        <w:rPr>
          <w:rFonts w:ascii="Arial" w:hAnsi="Arial" w:cs="Arial"/>
          <w:b/>
          <w:color w:val="984806" w:themeColor="accent6" w:themeShade="80"/>
        </w:rPr>
        <w:t>  Repeat steps 3 and 4</w:t>
      </w:r>
      <w:r w:rsidR="003C562C" w:rsidRPr="003C562C">
        <w:rPr>
          <w:rFonts w:ascii="Arial" w:hAnsi="Arial" w:cs="Arial"/>
          <w:color w:val="000000"/>
        </w:rPr>
        <w:t>, laying down a new layer of potatoes every foot or so until finished.  The whole bin will use about 4 lbs. of potatoes.</w:t>
      </w:r>
      <w:r w:rsidR="003C562C" w:rsidRPr="003C562C">
        <w:rPr>
          <w:rFonts w:ascii="Arial" w:hAnsi="Arial" w:cs="Arial"/>
          <w:color w:val="000000"/>
        </w:rPr>
        <w:br/>
      </w:r>
      <w:r w:rsidR="003C562C" w:rsidRPr="003C562C">
        <w:rPr>
          <w:rFonts w:ascii="Arial" w:hAnsi="Arial" w:cs="Arial"/>
          <w:color w:val="000000"/>
          <w:sz w:val="20"/>
          <w:szCs w:val="20"/>
        </w:rPr>
        <w:br/>
      </w:r>
      <w:r w:rsidR="003C562C" w:rsidRPr="003C562C">
        <w:rPr>
          <w:rFonts w:ascii="Arial" w:hAnsi="Arial" w:cs="Arial"/>
          <w:color w:val="000000"/>
          <w:sz w:val="20"/>
          <w:szCs w:val="20"/>
        </w:rPr>
        <w:br/>
      </w:r>
    </w:p>
    <w:p w:rsidR="00094E4F" w:rsidRDefault="00094E4F" w:rsidP="00094E4F">
      <w:pPr>
        <w:spacing w:after="240"/>
        <w:ind w:left="4230"/>
        <w:rPr>
          <w:rFonts w:ascii="Arial" w:hAnsi="Arial" w:cs="Arial"/>
          <w:b/>
          <w:bCs/>
          <w:color w:val="000000"/>
        </w:rPr>
      </w:pPr>
    </w:p>
    <w:p w:rsidR="00094E4F" w:rsidRDefault="00094E4F" w:rsidP="00094E4F">
      <w:pPr>
        <w:spacing w:after="240"/>
        <w:ind w:left="4230"/>
        <w:rPr>
          <w:rFonts w:ascii="Arial" w:hAnsi="Arial" w:cs="Arial"/>
          <w:b/>
          <w:bCs/>
          <w:color w:val="000000"/>
        </w:rPr>
      </w:pPr>
    </w:p>
    <w:p w:rsidR="00094E4F" w:rsidRDefault="00094E4F" w:rsidP="00094E4F">
      <w:pPr>
        <w:spacing w:after="240"/>
        <w:ind w:left="4230"/>
        <w:rPr>
          <w:rFonts w:ascii="Arial" w:hAnsi="Arial" w:cs="Arial"/>
          <w:b/>
          <w:bCs/>
          <w:color w:val="000000"/>
        </w:rPr>
      </w:pPr>
    </w:p>
    <w:p w:rsidR="008F480D" w:rsidRDefault="008F480D" w:rsidP="00094E4F">
      <w:pPr>
        <w:spacing w:after="240"/>
        <w:ind w:left="4230"/>
        <w:rPr>
          <w:rFonts w:ascii="Arial" w:hAnsi="Arial" w:cs="Arial"/>
          <w:b/>
          <w:bCs/>
          <w:color w:val="000000"/>
        </w:rPr>
      </w:pPr>
    </w:p>
    <w:p w:rsidR="003C562C" w:rsidRPr="003C562C" w:rsidRDefault="003C562C" w:rsidP="002E38B1">
      <w:pPr>
        <w:spacing w:after="240"/>
        <w:rPr>
          <w:rFonts w:ascii="Arial" w:hAnsi="Arial" w:cs="Arial"/>
          <w:color w:val="000000"/>
          <w:sz w:val="20"/>
          <w:szCs w:val="20"/>
        </w:rPr>
      </w:pP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Step 6:  </w:t>
      </w:r>
      <w:proofErr w:type="spellStart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Toppin</w:t>
      </w:r>
      <w:proofErr w:type="spellEnd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' </w:t>
      </w:r>
      <w:proofErr w:type="spellStart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er</w:t>
      </w:r>
      <w:proofErr w:type="spellEnd"/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 off...</w:t>
      </w:r>
    </w:p>
    <w:p w:rsidR="00B31613" w:rsidRDefault="008F480D" w:rsidP="003C562C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r w:rsidRPr="003C562C">
        <w:rPr>
          <w:rFonts w:ascii="Arial" w:hAnsi="Arial" w:cs="Arial"/>
          <w:noProof/>
          <w:color w:val="94650E"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39DE799E" wp14:editId="26EC6CA7">
            <wp:simplePos x="0" y="0"/>
            <wp:positionH relativeFrom="column">
              <wp:posOffset>3680460</wp:posOffset>
            </wp:positionH>
            <wp:positionV relativeFrom="paragraph">
              <wp:posOffset>1327150</wp:posOffset>
            </wp:positionV>
            <wp:extent cx="2279650" cy="2780030"/>
            <wp:effectExtent l="0" t="0" r="6350" b="1270"/>
            <wp:wrapTight wrapText="bothSides">
              <wp:wrapPolygon edited="0">
                <wp:start x="0" y="0"/>
                <wp:lineTo x="0" y="21462"/>
                <wp:lineTo x="21480" y="21462"/>
                <wp:lineTo x="21480" y="0"/>
                <wp:lineTo x="0" y="0"/>
              </wp:wrapPolygon>
            </wp:wrapTight>
            <wp:docPr id="6" name="Picture 6" descr="http://4.bp.blogspot.com/_c7MWhLfwPGE/TBgItRaIZCI/AAAAAAAAAZ4/mvi2MkpCVVs/s320/100_0593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_c7MWhLfwPGE/TBgItRaIZCI/AAAAAAAAAZ4/mvi2MkpCVVs/s320/100_0593+%28Mobile%29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42"/>
                    <a:stretch/>
                  </pic:blipFill>
                  <pic:spPr bwMode="auto">
                    <a:xfrm>
                      <a:off x="0" y="0"/>
                      <a:ext cx="2279650" cy="278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color w:val="000000"/>
          <w:szCs w:val="20"/>
        </w:rPr>
        <w:t>There are a couple options for finishing off the potato tower.  You can finish it off with a top layer of potatoes (with about 5" of compost laying over-top) along both the outside and also an inner circle (these will sprout out the top of the bin - see image below).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 w:val="20"/>
          <w:szCs w:val="20"/>
        </w:rPr>
        <w:br/>
      </w:r>
      <w:proofErr w:type="gramStart"/>
      <w:r w:rsidR="003C562C" w:rsidRPr="003C562C">
        <w:rPr>
          <w:rFonts w:ascii="Arial" w:hAnsi="Arial" w:cs="Arial"/>
          <w:color w:val="000000"/>
          <w:szCs w:val="20"/>
        </w:rPr>
        <w:t>Though I chose a different option at Growing Lots.</w:t>
      </w:r>
      <w:proofErr w:type="gramEnd"/>
      <w:r w:rsidR="003C562C" w:rsidRPr="003C562C">
        <w:rPr>
          <w:rFonts w:ascii="Arial" w:hAnsi="Arial" w:cs="Arial"/>
          <w:color w:val="000000"/>
          <w:szCs w:val="20"/>
        </w:rPr>
        <w:t xml:space="preserve">  I lay down 3 layers of potatoes along the outside (up to 3 </w:t>
      </w:r>
      <w:proofErr w:type="spellStart"/>
      <w:r w:rsidR="003C562C" w:rsidRPr="003C562C">
        <w:rPr>
          <w:rFonts w:ascii="Arial" w:hAnsi="Arial" w:cs="Arial"/>
          <w:color w:val="000000"/>
          <w:szCs w:val="20"/>
        </w:rPr>
        <w:t>ft</w:t>
      </w:r>
      <w:proofErr w:type="spellEnd"/>
      <w:r w:rsidR="003C562C" w:rsidRPr="003C562C">
        <w:rPr>
          <w:rFonts w:ascii="Arial" w:hAnsi="Arial" w:cs="Arial"/>
          <w:color w:val="000000"/>
          <w:szCs w:val="20"/>
        </w:rPr>
        <w:t xml:space="preserve">), but then lay down a thick layer of straw and filled the top 1.5 </w:t>
      </w:r>
      <w:proofErr w:type="spellStart"/>
      <w:r w:rsidR="003C562C" w:rsidRPr="003C562C">
        <w:rPr>
          <w:rFonts w:ascii="Arial" w:hAnsi="Arial" w:cs="Arial"/>
          <w:color w:val="000000"/>
          <w:szCs w:val="20"/>
        </w:rPr>
        <w:t>ft</w:t>
      </w:r>
      <w:proofErr w:type="spellEnd"/>
      <w:r w:rsidR="003C562C" w:rsidRPr="003C562C">
        <w:rPr>
          <w:rFonts w:ascii="Arial" w:hAnsi="Arial" w:cs="Arial"/>
          <w:color w:val="000000"/>
          <w:szCs w:val="20"/>
        </w:rPr>
        <w:t xml:space="preserve"> with a soil/manure/compost blend for veggies.  Then I planted a variety of plants into the top of each living fence post.</w:t>
      </w:r>
      <w:r w:rsidR="003C562C" w:rsidRPr="003C562C">
        <w:rPr>
          <w:rFonts w:ascii="Arial" w:hAnsi="Arial" w:cs="Arial"/>
          <w:color w:val="000000"/>
          <w:szCs w:val="20"/>
        </w:rPr>
        <w:br/>
      </w:r>
      <w:r w:rsidR="003C562C" w:rsidRPr="003C562C">
        <w:rPr>
          <w:rFonts w:ascii="Arial" w:hAnsi="Arial" w:cs="Arial"/>
          <w:color w:val="000000"/>
          <w:sz w:val="20"/>
          <w:szCs w:val="20"/>
        </w:rPr>
        <w:br/>
      </w: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r w:rsidRPr="003C562C">
        <w:rPr>
          <w:rFonts w:ascii="Arial" w:hAnsi="Arial" w:cs="Arial"/>
          <w:noProof/>
          <w:color w:val="94650E"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7F3B3EAC" wp14:editId="1EE05B3A">
            <wp:simplePos x="0" y="0"/>
            <wp:positionH relativeFrom="column">
              <wp:posOffset>849630</wp:posOffset>
            </wp:positionH>
            <wp:positionV relativeFrom="paragraph">
              <wp:posOffset>227330</wp:posOffset>
            </wp:positionV>
            <wp:extent cx="2704465" cy="2025650"/>
            <wp:effectExtent l="0" t="0" r="635" b="0"/>
            <wp:wrapTight wrapText="bothSides">
              <wp:wrapPolygon edited="0">
                <wp:start x="0" y="0"/>
                <wp:lineTo x="0" y="21329"/>
                <wp:lineTo x="21453" y="21329"/>
                <wp:lineTo x="21453" y="0"/>
                <wp:lineTo x="0" y="0"/>
              </wp:wrapPolygon>
            </wp:wrapTight>
            <wp:docPr id="7" name="Picture 7" descr="http://2.bp.blogspot.com/_c7MWhLfwPGE/TBgJ8Cm7XXI/AAAAAAAAAaA/lxnXZ6odD6E/s320/100_0636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2.bp.blogspot.com/_c7MWhLfwPGE/TBgJ8Cm7XXI/AAAAAAAAAaA/lxnXZ6odD6E/s320/100_0636+%28Mobile%29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2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8F480D" w:rsidRDefault="008F480D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</w:p>
    <w:p w:rsidR="00B31613" w:rsidRDefault="003C562C" w:rsidP="003C562C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Step 7:  Keep it well-watered...</w:t>
      </w:r>
      <w:r w:rsidRPr="003C562C">
        <w:rPr>
          <w:rFonts w:ascii="Arial" w:hAnsi="Arial" w:cs="Arial"/>
          <w:color w:val="000000"/>
          <w:szCs w:val="20"/>
        </w:rPr>
        <w:br/>
      </w:r>
      <w:r w:rsidRPr="003C562C">
        <w:rPr>
          <w:rFonts w:ascii="Arial" w:hAnsi="Arial" w:cs="Arial"/>
          <w:color w:val="000000"/>
          <w:szCs w:val="20"/>
        </w:rPr>
        <w:br/>
        <w:t>It is important to keep the bin moist, from top to bottom.  I have found the easy approach to watering is to create a moat along the top of the bin, and then put a hose in the moat at a flow-rate so that it is absorbed at about the same rate.  Do this for about 20 minutes, once per week, and you should have sufficient moisture.</w:t>
      </w:r>
      <w:r w:rsidRPr="003C562C">
        <w:rPr>
          <w:rFonts w:ascii="Arial" w:hAnsi="Arial" w:cs="Arial"/>
          <w:color w:val="984806" w:themeColor="accent6" w:themeShade="80"/>
          <w:szCs w:val="20"/>
        </w:rPr>
        <w:br/>
      </w:r>
    </w:p>
    <w:p w:rsidR="00B31613" w:rsidRDefault="00B31613" w:rsidP="00B31613">
      <w:pPr>
        <w:spacing w:after="240"/>
        <w:rPr>
          <w:rFonts w:ascii="Arial" w:hAnsi="Arial" w:cs="Arial"/>
          <w:b/>
          <w:bCs/>
          <w:color w:val="984806" w:themeColor="accent6" w:themeShade="80"/>
          <w:szCs w:val="20"/>
        </w:rPr>
      </w:pPr>
      <w:r w:rsidRPr="003C562C">
        <w:rPr>
          <w:rFonts w:ascii="Arial" w:hAnsi="Arial" w:cs="Arial"/>
          <w:noProof/>
          <w:color w:val="94650E"/>
          <w:szCs w:val="20"/>
        </w:rPr>
        <w:drawing>
          <wp:anchor distT="0" distB="0" distL="114300" distR="114300" simplePos="0" relativeHeight="251666432" behindDoc="0" locked="0" layoutInCell="1" allowOverlap="1" wp14:anchorId="0E2D734F" wp14:editId="00AD5AEB">
            <wp:simplePos x="0" y="0"/>
            <wp:positionH relativeFrom="column">
              <wp:posOffset>12065</wp:posOffset>
            </wp:positionH>
            <wp:positionV relativeFrom="paragraph">
              <wp:posOffset>308245</wp:posOffset>
            </wp:positionV>
            <wp:extent cx="2279650" cy="3043555"/>
            <wp:effectExtent l="0" t="0" r="6350" b="4445"/>
            <wp:wrapNone/>
            <wp:docPr id="8" name="Picture 8" descr="http://1.bp.blogspot.com/_c7MWhLfwPGE/TBgLss6ctyI/AAAAAAAAAaI/oKe33dy8taU/s320/100_0635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.bp.blogspot.com/_c7MWhLfwPGE/TBgLss6ctyI/AAAAAAAAAaI/oKe33dy8taU/s320/100_0635+%28Mobile%29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304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562C" w:rsidRPr="003C562C">
        <w:rPr>
          <w:rFonts w:ascii="Arial" w:hAnsi="Arial" w:cs="Arial"/>
          <w:b/>
          <w:bCs/>
          <w:color w:val="984806" w:themeColor="accent6" w:themeShade="80"/>
          <w:szCs w:val="20"/>
        </w:rPr>
        <w:t xml:space="preserve">Step 8:  grow, Grow, </w:t>
      </w:r>
      <w:proofErr w:type="gramStart"/>
      <w:r w:rsidR="003C562C"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GROW</w:t>
      </w:r>
      <w:proofErr w:type="gramEnd"/>
      <w:r w:rsidR="003C562C"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!</w:t>
      </w:r>
    </w:p>
    <w:p w:rsidR="003C562C" w:rsidRPr="003C562C" w:rsidRDefault="003C562C" w:rsidP="00B31613">
      <w:pPr>
        <w:spacing w:after="240"/>
        <w:ind w:left="4050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>In about 10-14 days you will see your first little potato shoots sprouting out the side of the potato tower.</w:t>
      </w:r>
      <w:r w:rsidRPr="003C562C">
        <w:rPr>
          <w:rFonts w:ascii="Arial" w:hAnsi="Arial" w:cs="Arial"/>
          <w:color w:val="000000"/>
          <w:szCs w:val="20"/>
        </w:rPr>
        <w:br/>
      </w:r>
    </w:p>
    <w:p w:rsidR="003C562C" w:rsidRDefault="00B31613" w:rsidP="003C562C">
      <w:pPr>
        <w:jc w:val="center"/>
        <w:rPr>
          <w:rFonts w:ascii="Arial" w:hAnsi="Arial" w:cs="Arial"/>
          <w:color w:val="000000"/>
          <w:szCs w:val="20"/>
        </w:rPr>
      </w:pPr>
      <w:r w:rsidRPr="003C562C">
        <w:rPr>
          <w:rFonts w:ascii="Arial" w:hAnsi="Arial" w:cs="Arial"/>
          <w:noProof/>
          <w:color w:val="94650E"/>
          <w:szCs w:val="20"/>
        </w:rPr>
        <w:drawing>
          <wp:anchor distT="0" distB="0" distL="114300" distR="114300" simplePos="0" relativeHeight="251667456" behindDoc="1" locked="0" layoutInCell="1" allowOverlap="1" wp14:anchorId="5CC68A95" wp14:editId="47BF5823">
            <wp:simplePos x="0" y="0"/>
            <wp:positionH relativeFrom="column">
              <wp:posOffset>2491740</wp:posOffset>
            </wp:positionH>
            <wp:positionV relativeFrom="paragraph">
              <wp:posOffset>15875</wp:posOffset>
            </wp:positionV>
            <wp:extent cx="2880360" cy="2157730"/>
            <wp:effectExtent l="0" t="0" r="0" b="0"/>
            <wp:wrapTight wrapText="bothSides">
              <wp:wrapPolygon edited="0">
                <wp:start x="0" y="0"/>
                <wp:lineTo x="0" y="21358"/>
                <wp:lineTo x="21429" y="21358"/>
                <wp:lineTo x="21429" y="0"/>
                <wp:lineTo x="0" y="0"/>
              </wp:wrapPolygon>
            </wp:wrapTight>
            <wp:docPr id="9" name="Picture 9" descr="http://4.bp.blogspot.com/_c7MWhLfwPGE/TBgMsr6nzdI/AAAAAAAAAaQ/SUqcb7MB2io/s320/100_0622+%28Mobile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4.bp.blogspot.com/_c7MWhLfwPGE/TBgMsr6nzdI/AAAAAAAAAaQ/SUqcb7MB2io/s320/100_0622+%28Mobile%2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Pr="003C562C" w:rsidRDefault="00B31613" w:rsidP="003C562C">
      <w:pPr>
        <w:jc w:val="center"/>
        <w:rPr>
          <w:rFonts w:ascii="Arial" w:hAnsi="Arial" w:cs="Arial"/>
          <w:color w:val="000000"/>
          <w:szCs w:val="20"/>
        </w:rPr>
      </w:pPr>
    </w:p>
    <w:p w:rsidR="00B31613" w:rsidRDefault="003C562C" w:rsidP="003C562C">
      <w:pPr>
        <w:rPr>
          <w:rFonts w:ascii="Arial" w:hAnsi="Arial" w:cs="Arial"/>
          <w:b/>
          <w:bCs/>
          <w:color w:val="984806" w:themeColor="accent6" w:themeShade="80"/>
          <w:szCs w:val="20"/>
        </w:rPr>
      </w:pPr>
      <w:r w:rsidRPr="003C562C">
        <w:rPr>
          <w:rFonts w:ascii="Arial" w:hAnsi="Arial" w:cs="Arial"/>
          <w:color w:val="000000"/>
          <w:szCs w:val="20"/>
        </w:rPr>
        <w:t xml:space="preserve">In about a month's time, </w:t>
      </w:r>
      <w:r w:rsidRPr="005B3A65">
        <w:rPr>
          <w:rFonts w:ascii="Arial" w:hAnsi="Arial" w:cs="Arial"/>
          <w:color w:val="000000" w:themeColor="text1"/>
          <w:szCs w:val="20"/>
        </w:rPr>
        <w:t xml:space="preserve">the Potato Medusa is born!  This picture is one of the potato towers planted through </w:t>
      </w:r>
      <w:hyperlink r:id="rId24" w:history="1">
        <w:r w:rsidRPr="005B3A65">
          <w:rPr>
            <w:rFonts w:ascii="Arial" w:hAnsi="Arial" w:cs="Arial"/>
            <w:color w:val="000000" w:themeColor="text1"/>
            <w:szCs w:val="20"/>
          </w:rPr>
          <w:t>Backyard Harvest</w:t>
        </w:r>
      </w:hyperlink>
      <w:r w:rsidRPr="005B3A65">
        <w:rPr>
          <w:rFonts w:ascii="Arial" w:hAnsi="Arial" w:cs="Arial"/>
          <w:color w:val="000000" w:themeColor="text1"/>
          <w:szCs w:val="20"/>
        </w:rPr>
        <w:t xml:space="preserve">.  </w:t>
      </w:r>
      <w:r w:rsidRPr="003C562C">
        <w:rPr>
          <w:rFonts w:ascii="Arial" w:hAnsi="Arial" w:cs="Arial"/>
          <w:color w:val="000000"/>
          <w:szCs w:val="20"/>
        </w:rPr>
        <w:t>You can see in this potato tower, we did not use straw, and simply u</w:t>
      </w:r>
      <w:r w:rsidR="008F480D">
        <w:rPr>
          <w:rFonts w:ascii="Arial" w:hAnsi="Arial" w:cs="Arial"/>
          <w:color w:val="000000"/>
          <w:szCs w:val="20"/>
        </w:rPr>
        <w:t>sed a fence with smaller holes.</w:t>
      </w:r>
      <w:r w:rsidRPr="003C562C">
        <w:rPr>
          <w:rFonts w:ascii="Arial" w:hAnsi="Arial" w:cs="Arial"/>
          <w:color w:val="000000"/>
          <w:szCs w:val="20"/>
        </w:rPr>
        <w:br/>
      </w:r>
    </w:p>
    <w:p w:rsidR="007A08E6" w:rsidRPr="00B31613" w:rsidRDefault="003C562C" w:rsidP="003C562C">
      <w:pPr>
        <w:rPr>
          <w:color w:val="FF0000"/>
          <w:sz w:val="28"/>
        </w:rPr>
      </w:pPr>
      <w:r w:rsidRPr="003C562C">
        <w:rPr>
          <w:rFonts w:ascii="Arial" w:hAnsi="Arial" w:cs="Arial"/>
          <w:b/>
          <w:bCs/>
          <w:color w:val="984806" w:themeColor="accent6" w:themeShade="80"/>
          <w:szCs w:val="20"/>
        </w:rPr>
        <w:t>Step 9:  The Harvest</w:t>
      </w:r>
      <w:r w:rsidRPr="003C562C">
        <w:rPr>
          <w:rFonts w:ascii="Arial" w:hAnsi="Arial" w:cs="Arial"/>
          <w:color w:val="984806" w:themeColor="accent6" w:themeShade="80"/>
          <w:szCs w:val="20"/>
        </w:rPr>
        <w:br/>
      </w:r>
      <w:r w:rsidRPr="003C562C">
        <w:rPr>
          <w:rFonts w:ascii="Arial" w:hAnsi="Arial" w:cs="Arial"/>
          <w:color w:val="984806" w:themeColor="accent6" w:themeShade="80"/>
          <w:szCs w:val="20"/>
        </w:rPr>
        <w:br/>
      </w:r>
      <w:proofErr w:type="gramStart"/>
      <w:r w:rsidRPr="003C562C">
        <w:rPr>
          <w:rFonts w:ascii="Arial" w:hAnsi="Arial" w:cs="Arial"/>
          <w:color w:val="000000"/>
          <w:szCs w:val="20"/>
        </w:rPr>
        <w:t>Once</w:t>
      </w:r>
      <w:proofErr w:type="gramEnd"/>
      <w:r w:rsidRPr="003C562C">
        <w:rPr>
          <w:rFonts w:ascii="Arial" w:hAnsi="Arial" w:cs="Arial"/>
          <w:color w:val="000000"/>
          <w:szCs w:val="20"/>
        </w:rPr>
        <w:t xml:space="preserve"> the potatoes have all died back in the late summer/fall, it's harvest time!  No shovels, no digging</w:t>
      </w:r>
      <w:proofErr w:type="gramStart"/>
      <w:r w:rsidRPr="003C562C">
        <w:rPr>
          <w:rFonts w:ascii="Arial" w:hAnsi="Arial" w:cs="Arial"/>
          <w:color w:val="000000"/>
          <w:szCs w:val="20"/>
        </w:rPr>
        <w:t>..</w:t>
      </w:r>
      <w:proofErr w:type="gramEnd"/>
      <w:r w:rsidRPr="003C562C">
        <w:rPr>
          <w:rFonts w:ascii="Arial" w:hAnsi="Arial" w:cs="Arial"/>
          <w:color w:val="000000"/>
          <w:szCs w:val="20"/>
        </w:rPr>
        <w:t xml:space="preserve"> </w:t>
      </w:r>
      <w:proofErr w:type="gramStart"/>
      <w:r w:rsidRPr="003C562C">
        <w:rPr>
          <w:rFonts w:ascii="Arial" w:hAnsi="Arial" w:cs="Arial"/>
          <w:color w:val="000000"/>
          <w:szCs w:val="20"/>
        </w:rPr>
        <w:t>simply</w:t>
      </w:r>
      <w:proofErr w:type="gramEnd"/>
      <w:r w:rsidRPr="003C562C">
        <w:rPr>
          <w:rFonts w:ascii="Arial" w:hAnsi="Arial" w:cs="Arial"/>
          <w:color w:val="000000"/>
          <w:szCs w:val="20"/>
        </w:rPr>
        <w:t xml:space="preserve"> tip over the potato bin and pick out the potatoes.  Experience has shown that a bin that uses about 4 </w:t>
      </w:r>
      <w:proofErr w:type="spellStart"/>
      <w:r w:rsidRPr="003C562C">
        <w:rPr>
          <w:rFonts w:ascii="Arial" w:hAnsi="Arial" w:cs="Arial"/>
          <w:color w:val="000000"/>
          <w:szCs w:val="20"/>
        </w:rPr>
        <w:t>lbs</w:t>
      </w:r>
      <w:proofErr w:type="spellEnd"/>
      <w:r w:rsidRPr="003C562C">
        <w:rPr>
          <w:rFonts w:ascii="Arial" w:hAnsi="Arial" w:cs="Arial"/>
          <w:color w:val="000000"/>
          <w:szCs w:val="20"/>
        </w:rPr>
        <w:t xml:space="preserve"> of potatoes can produce upwards of 25 </w:t>
      </w:r>
      <w:proofErr w:type="spellStart"/>
      <w:r w:rsidRPr="003C562C">
        <w:rPr>
          <w:rFonts w:ascii="Arial" w:hAnsi="Arial" w:cs="Arial"/>
          <w:color w:val="000000"/>
          <w:szCs w:val="20"/>
        </w:rPr>
        <w:t>lbs</w:t>
      </w:r>
      <w:proofErr w:type="spellEnd"/>
      <w:r w:rsidRPr="003C562C">
        <w:rPr>
          <w:rFonts w:ascii="Arial" w:hAnsi="Arial" w:cs="Arial"/>
          <w:color w:val="000000"/>
          <w:szCs w:val="20"/>
        </w:rPr>
        <w:t xml:space="preserve"> of potatoes.  Of course this will vary depending upon the potato variety chosen, and if any disease problems cut short the potato plants life. </w:t>
      </w:r>
    </w:p>
    <w:p w:rsidR="007A08E6" w:rsidRPr="00B31613" w:rsidRDefault="007A08E6" w:rsidP="00D40BCB">
      <w:pPr>
        <w:rPr>
          <w:sz w:val="32"/>
        </w:rPr>
      </w:pPr>
    </w:p>
    <w:p w:rsidR="007A08E6" w:rsidRDefault="007A08E6" w:rsidP="00D40BCB"/>
    <w:p w:rsidR="008F480D" w:rsidRDefault="008F480D" w:rsidP="008F480D">
      <w:pPr>
        <w:jc w:val="right"/>
      </w:pPr>
      <w:r w:rsidRPr="003C562C">
        <w:rPr>
          <w:color w:val="FF0000"/>
          <w:sz w:val="18"/>
        </w:rPr>
        <w:t>Source:  http://growinglots.blogspot.com/2010/06/potato-towers-living-fence-posts.html</w:t>
      </w:r>
    </w:p>
    <w:p w:rsidR="007A08E6" w:rsidRDefault="007A08E6" w:rsidP="00D40BCB"/>
    <w:sectPr w:rsidR="007A08E6" w:rsidSect="008F480D">
      <w:footerReference w:type="default" r:id="rId25"/>
      <w:footerReference w:type="first" r:id="rId26"/>
      <w:pgSz w:w="12240" w:h="15840" w:code="1"/>
      <w:pgMar w:top="810" w:right="1440" w:bottom="1710" w:left="1440" w:header="720" w:footer="1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3A9" w:rsidRDefault="007433A9" w:rsidP="00C34841">
      <w:r>
        <w:separator/>
      </w:r>
    </w:p>
  </w:endnote>
  <w:endnote w:type="continuationSeparator" w:id="0">
    <w:p w:rsidR="007433A9" w:rsidRDefault="007433A9" w:rsidP="00C34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0D" w:rsidRDefault="008F480D" w:rsidP="008F480D">
    <w:pPr>
      <w:pStyle w:val="Header"/>
      <w:pBdr>
        <w:top w:val="thinThickSmallGap" w:sz="24" w:space="1" w:color="4F6228" w:themeColor="accent3" w:themeShade="80"/>
      </w:pBdr>
      <w:jc w:val="right"/>
      <w:rPr>
        <w:b/>
        <w:sz w:val="28"/>
      </w:rPr>
    </w:pPr>
    <w:r>
      <w:rPr>
        <w:b/>
        <w:noProof/>
        <w:color w:val="9BBB59" w:themeColor="accent3"/>
        <w:sz w:val="32"/>
      </w:rPr>
      <w:drawing>
        <wp:anchor distT="0" distB="0" distL="114300" distR="114300" simplePos="0" relativeHeight="251661312" behindDoc="0" locked="0" layoutInCell="1" allowOverlap="1" wp14:anchorId="23DCB074" wp14:editId="646A13ED">
          <wp:simplePos x="0" y="0"/>
          <wp:positionH relativeFrom="column">
            <wp:posOffset>87343</wp:posOffset>
          </wp:positionH>
          <wp:positionV relativeFrom="paragraph">
            <wp:posOffset>108002</wp:posOffset>
          </wp:positionV>
          <wp:extent cx="1466340" cy="850866"/>
          <wp:effectExtent l="0" t="0" r="635" b="698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FM NDOG 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" t="2344" r="1172" b="28516"/>
                  <a:stretch/>
                </pic:blipFill>
                <pic:spPr bwMode="auto">
                  <a:xfrm>
                    <a:off x="0" y="0"/>
                    <a:ext cx="1466340" cy="85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>
      <w:rPr>
        <w:b/>
        <w:sz w:val="28"/>
      </w:rPr>
      <w:t xml:space="preserve">ashville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>
      <w:rPr>
        <w:b/>
        <w:sz w:val="28"/>
      </w:rPr>
      <w:t xml:space="preserve">emonstration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b/>
        <w:sz w:val="28"/>
      </w:rPr>
      <w:t xml:space="preserve">rganic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>
      <w:rPr>
        <w:b/>
        <w:sz w:val="28"/>
      </w:rPr>
      <w:t>arden (NDOG)</w:t>
    </w:r>
  </w:p>
  <w:p w:rsidR="008F480D" w:rsidRDefault="008F480D" w:rsidP="008F480D">
    <w:pPr>
      <w:pStyle w:val="Header"/>
      <w:jc w:val="right"/>
    </w:pPr>
    <w:r>
      <w:rPr>
        <w:b/>
        <w:sz w:val="28"/>
      </w:rPr>
      <w:t>You-Can-Do-</w:t>
    </w:r>
    <w:r w:rsidRPr="00684187">
      <w:rPr>
        <w:b/>
        <w:sz w:val="28"/>
      </w:rPr>
      <w:t>It</w:t>
    </w:r>
    <w:r>
      <w:rPr>
        <w:b/>
        <w:sz w:val="28"/>
      </w:rPr>
      <w:t>!</w:t>
    </w:r>
    <w:r w:rsidRPr="00684187">
      <w:rPr>
        <w:b/>
        <w:sz w:val="28"/>
      </w:rPr>
      <w:t xml:space="preserve"> Gardens</w:t>
    </w:r>
  </w:p>
  <w:p w:rsidR="008F480D" w:rsidRDefault="008F480D" w:rsidP="008F480D">
    <w:pPr>
      <w:pStyle w:val="Footer"/>
    </w:pPr>
  </w:p>
  <w:p w:rsidR="008F480D" w:rsidRDefault="008F48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80D" w:rsidRDefault="008F480D" w:rsidP="008F480D">
    <w:pPr>
      <w:pStyle w:val="Header"/>
      <w:pBdr>
        <w:top w:val="thinThickSmallGap" w:sz="24" w:space="1" w:color="4F6228" w:themeColor="accent3" w:themeShade="80"/>
      </w:pBdr>
      <w:jc w:val="right"/>
      <w:rPr>
        <w:b/>
        <w:sz w:val="28"/>
      </w:rPr>
    </w:pPr>
    <w:r>
      <w:rPr>
        <w:b/>
        <w:noProof/>
        <w:color w:val="9BBB59" w:themeColor="accent3"/>
        <w:sz w:val="32"/>
      </w:rPr>
      <w:drawing>
        <wp:anchor distT="0" distB="0" distL="114300" distR="114300" simplePos="0" relativeHeight="251659264" behindDoc="0" locked="0" layoutInCell="1" allowOverlap="1" wp14:anchorId="548B575E" wp14:editId="00A39D0D">
          <wp:simplePos x="0" y="0"/>
          <wp:positionH relativeFrom="column">
            <wp:posOffset>87343</wp:posOffset>
          </wp:positionH>
          <wp:positionV relativeFrom="paragraph">
            <wp:posOffset>108002</wp:posOffset>
          </wp:positionV>
          <wp:extent cx="1466340" cy="850866"/>
          <wp:effectExtent l="0" t="0" r="635" b="698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CFM NDOG LOGO.jpg"/>
                  <pic:cNvPicPr/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44" t="2344" r="1172" b="28516"/>
                  <a:stretch/>
                </pic:blipFill>
                <pic:spPr bwMode="auto">
                  <a:xfrm>
                    <a:off x="0" y="0"/>
                    <a:ext cx="1466340" cy="8508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</w:t>
    </w:r>
    <w:r>
      <w:rPr>
        <w:b/>
        <w:sz w:val="28"/>
      </w:rPr>
      <w:t xml:space="preserve">ashville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D</w:t>
    </w:r>
    <w:r>
      <w:rPr>
        <w:b/>
        <w:sz w:val="28"/>
      </w:rPr>
      <w:t xml:space="preserve">emonstration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</w:t>
    </w:r>
    <w:r>
      <w:rPr>
        <w:b/>
        <w:sz w:val="28"/>
      </w:rPr>
      <w:t xml:space="preserve">rganic </w:t>
    </w:r>
    <w:r w:rsidRPr="00962442">
      <w:rPr>
        <w:b/>
        <w:color w:val="4F6228" w:themeColor="accent3" w:themeShade="8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G</w:t>
    </w:r>
    <w:r>
      <w:rPr>
        <w:b/>
        <w:sz w:val="28"/>
      </w:rPr>
      <w:t>arden (NDOG)</w:t>
    </w:r>
  </w:p>
  <w:p w:rsidR="008F480D" w:rsidRDefault="008F480D" w:rsidP="008F480D">
    <w:pPr>
      <w:pStyle w:val="Header"/>
      <w:jc w:val="right"/>
    </w:pPr>
    <w:r>
      <w:rPr>
        <w:b/>
        <w:sz w:val="28"/>
      </w:rPr>
      <w:t>You-Can-Do-</w:t>
    </w:r>
    <w:r w:rsidRPr="00684187">
      <w:rPr>
        <w:b/>
        <w:sz w:val="28"/>
      </w:rPr>
      <w:t>It</w:t>
    </w:r>
    <w:r>
      <w:rPr>
        <w:b/>
        <w:sz w:val="28"/>
      </w:rPr>
      <w:t>!</w:t>
    </w:r>
    <w:r w:rsidRPr="00684187">
      <w:rPr>
        <w:b/>
        <w:sz w:val="28"/>
      </w:rPr>
      <w:t xml:space="preserve"> Gardens</w:t>
    </w:r>
  </w:p>
  <w:p w:rsidR="008F480D" w:rsidRDefault="008F4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3A9" w:rsidRDefault="007433A9" w:rsidP="00C34841">
      <w:r>
        <w:separator/>
      </w:r>
    </w:p>
  </w:footnote>
  <w:footnote w:type="continuationSeparator" w:id="0">
    <w:p w:rsidR="007433A9" w:rsidRDefault="007433A9" w:rsidP="00C34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2082C"/>
    <w:multiLevelType w:val="multilevel"/>
    <w:tmpl w:val="7BEEB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BCB"/>
    <w:rsid w:val="000649EC"/>
    <w:rsid w:val="00094E4F"/>
    <w:rsid w:val="00095D47"/>
    <w:rsid w:val="001474D8"/>
    <w:rsid w:val="002E38B1"/>
    <w:rsid w:val="003C562C"/>
    <w:rsid w:val="00432E0C"/>
    <w:rsid w:val="00543693"/>
    <w:rsid w:val="005B3A65"/>
    <w:rsid w:val="006F5746"/>
    <w:rsid w:val="007433A9"/>
    <w:rsid w:val="007A08E6"/>
    <w:rsid w:val="008F480D"/>
    <w:rsid w:val="00B12593"/>
    <w:rsid w:val="00B31613"/>
    <w:rsid w:val="00C060FD"/>
    <w:rsid w:val="00C34841"/>
    <w:rsid w:val="00C44402"/>
    <w:rsid w:val="00D40BCB"/>
    <w:rsid w:val="00DA5BA4"/>
    <w:rsid w:val="00DC0DFF"/>
    <w:rsid w:val="00EA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C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BCB"/>
    <w:rPr>
      <w:color w:val="0000FF"/>
      <w:u w:val="single"/>
    </w:rPr>
  </w:style>
  <w:style w:type="character" w:styleId="FollowedHyperlink">
    <w:name w:val="FollowedHyperlink"/>
    <w:basedOn w:val="DefaultParagraphFont"/>
    <w:rsid w:val="00D40BC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4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84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41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0BCB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BCB"/>
    <w:rPr>
      <w:color w:val="0000FF"/>
      <w:u w:val="single"/>
    </w:rPr>
  </w:style>
  <w:style w:type="character" w:styleId="FollowedHyperlink">
    <w:name w:val="FollowedHyperlink"/>
    <w:basedOn w:val="DefaultParagraphFont"/>
    <w:rsid w:val="00D40BC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C5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C56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348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34841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rsid w:val="00C348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841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16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626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3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43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705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424791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553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081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6950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258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C3CC99"/>
                                                                            <w:left w:val="dotted" w:sz="6" w:space="15" w:color="C3CC99"/>
                                                                            <w:bottom w:val="dotted" w:sz="6" w:space="11" w:color="C3CC99"/>
                                                                            <w:right w:val="dotted" w:sz="6" w:space="15" w:color="C3CC99"/>
                                                                          </w:divBdr>
                                                                          <w:divsChild>
                                                                            <w:div w:id="14628478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935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.bp.blogspot.com/_c7MWhLfwPGE/TBf8zcfuC9I/AAAAAAAAAZY/c48bQu7qNGg/s1600/100_0584+(Mobile).JPG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2.bp.blogspot.com/_c7MWhLfwPGE/TBgJ8Cm7XXI/AAAAAAAAAaA/lxnXZ6odD6E/s1600/100_0636+(Mobile).JPG" TargetMode="External"/><Relationship Id="rId26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image" Target="media/image7.jpeg"/><Relationship Id="rId7" Type="http://schemas.openxmlformats.org/officeDocument/2006/relationships/endnotes" Target="endnotes.xml"/><Relationship Id="rId12" Type="http://schemas.openxmlformats.org/officeDocument/2006/relationships/hyperlink" Target="http://2.bp.blogspot.com/_c7MWhLfwPGE/TBgCHyOsdCI/AAAAAAAAAZo/_oyKGltd7jk/s1600/100_0591+(Mobile).JPG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4.bp.blogspot.com/_c7MWhLfwPGE/TBgItRaIZCI/AAAAAAAAAZ4/mvi2MkpCVVs/s1600/100_0593+(Mobile).JPG" TargetMode="External"/><Relationship Id="rId20" Type="http://schemas.openxmlformats.org/officeDocument/2006/relationships/hyperlink" Target="http://1.bp.blogspot.com/_c7MWhLfwPGE/TBgLss6ctyI/AAAAAAAAAaI/oKe33dy8taU/s1600/100_0635+(Mobile)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backyardharvest.wordpres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://4.bp.blogspot.com/_c7MWhLfwPGE/TBgABG0RMnI/AAAAAAAAAZg/1tL-to0RpEs/s1600/100_0590+(Mobile).JPG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3.bp.blogspot.com/_c7MWhLfwPGE/TBgDZo5iiXI/AAAAAAAAAZw/jl6aoYEfWF4/s1600/100_0592+(Mobile).JPG" TargetMode="External"/><Relationship Id="rId22" Type="http://schemas.openxmlformats.org/officeDocument/2006/relationships/hyperlink" Target="http://4.bp.blogspot.com/_c7MWhLfwPGE/TBgMsr6nzdI/AAAAAAAAAaQ/SUqcb7MB2io/s1600/100_0622+(Mobile).JPG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Foods that regrow themselves</vt:lpstr>
      <vt:lpstr>        Potato Towers &amp; Living Fence Posts! </vt:lpstr>
      <vt:lpstr>        When I was living in southern Mexico a few years back, there were many things th</vt:lpstr>
    </vt:vector>
  </TitlesOfParts>
  <Company>Microsoft</Company>
  <LinksUpToDate>false</LinksUpToDate>
  <CharactersWithSpaces>6905</CharactersWithSpaces>
  <SharedDoc>false</SharedDoc>
  <HLinks>
    <vt:vector size="24" baseType="variant">
      <vt:variant>
        <vt:i4>6946933</vt:i4>
      </vt:variant>
      <vt:variant>
        <vt:i4>9</vt:i4>
      </vt:variant>
      <vt:variant>
        <vt:i4>0</vt:i4>
      </vt:variant>
      <vt:variant>
        <vt:i4>5</vt:i4>
      </vt:variant>
      <vt:variant>
        <vt:lpwstr>http://www.harvesttotable.com/2009/04/how_to_make_compost_tea</vt:lpwstr>
      </vt:variant>
      <vt:variant>
        <vt:lpwstr/>
      </vt:variant>
      <vt:variant>
        <vt:i4>1245272</vt:i4>
      </vt:variant>
      <vt:variant>
        <vt:i4>6</vt:i4>
      </vt:variant>
      <vt:variant>
        <vt:i4>0</vt:i4>
      </vt:variant>
      <vt:variant>
        <vt:i4>5</vt:i4>
      </vt:variant>
      <vt:variant>
        <vt:lpwstr>http://growinglots.blogspot.com/2010/06/potato-towers-living-fence-posts.html</vt:lpwstr>
      </vt:variant>
      <vt:variant>
        <vt:lpwstr/>
      </vt:variant>
      <vt:variant>
        <vt:i4>3539050</vt:i4>
      </vt:variant>
      <vt:variant>
        <vt:i4>3</vt:i4>
      </vt:variant>
      <vt:variant>
        <vt:i4>0</vt:i4>
      </vt:variant>
      <vt:variant>
        <vt:i4>5</vt:i4>
      </vt:variant>
      <vt:variant>
        <vt:lpwstr>http://jerryjamesstone.com/blog/2014/02/food-that-magically-regrows-itself-from-kitchen-scraps/</vt:lpwstr>
      </vt:variant>
      <vt:variant>
        <vt:lpwstr/>
      </vt:variant>
      <vt:variant>
        <vt:i4>4587520</vt:i4>
      </vt:variant>
      <vt:variant>
        <vt:i4>0</vt:i4>
      </vt:variant>
      <vt:variant>
        <vt:i4>0</vt:i4>
      </vt:variant>
      <vt:variant>
        <vt:i4>5</vt:i4>
      </vt:variant>
      <vt:variant>
        <vt:lpwstr>https://www.pinterest.com/pin/364932376029899585/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Foods that regrow themselves</dc:title>
  <dc:creator>Rita</dc:creator>
  <cp:lastModifiedBy>DKB</cp:lastModifiedBy>
  <cp:revision>4</cp:revision>
  <cp:lastPrinted>2017-05-21T21:44:00Z</cp:lastPrinted>
  <dcterms:created xsi:type="dcterms:W3CDTF">2017-05-21T21:44:00Z</dcterms:created>
  <dcterms:modified xsi:type="dcterms:W3CDTF">2018-01-06T01:08:00Z</dcterms:modified>
</cp:coreProperties>
</file>